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rect style="position:absolute;margin-left:194.160004pt;margin-top:629.840027pt;width:84.9599pt;height:11.52pt;mso-position-horizontal-relative:page;mso-position-vertical-relative:page;z-index:-15869440" filled="true" fillcolor="#ffffc7" stroked="false">
            <v:fill type="solid"/>
            <w10:wrap type="none"/>
          </v:rect>
        </w:pict>
      </w:r>
      <w:r>
        <w:rPr/>
        <w:pict>
          <v:rect style="position:absolute;margin-left:194.160004pt;margin-top:648.799988pt;width:84.9599pt;height:11.52pt;mso-position-horizontal-relative:page;mso-position-vertical-relative:page;z-index:-15868928" filled="true" fillcolor="#ffffc7" stroked="false">
            <v:fill type="solid"/>
            <w10:wrap type="none"/>
          </v:rect>
        </w:pict>
      </w:r>
      <w:r>
        <w:rPr/>
        <w:pict>
          <v:rect style="position:absolute;margin-left:194.160004pt;margin-top:667.76001pt;width:84.9599pt;height:11.52pt;mso-position-horizontal-relative:page;mso-position-vertical-relative:page;z-index:-15868416" filled="true" fillcolor="#ffffc7" stroked="false">
            <v:fill type="solid"/>
            <w10:wrap type="none"/>
          </v:rect>
        </w:pict>
      </w:r>
      <w:r>
        <w:rPr/>
        <w:pict>
          <v:rect style="position:absolute;margin-left:194.160004pt;margin-top:686.719971pt;width:84.9599pt;height:11.52pt;mso-position-horizontal-relative:page;mso-position-vertical-relative:page;z-index:-15867904" filled="true" fillcolor="#ffffc7" stroked="false">
            <v:fill type="solid"/>
            <w10:wrap type="none"/>
          </v:rect>
        </w:pict>
      </w:r>
      <w:r>
        <w:rPr/>
        <w:pict>
          <v:rect style="position:absolute;margin-left:194.160004pt;margin-top:705.679993pt;width:84.9599pt;height:11.52pt;mso-position-horizontal-relative:page;mso-position-vertical-relative:page;z-index:-15867392" filled="true" fillcolor="#ffffc7" stroked="false">
            <v:fill type="solid"/>
            <w10:wrap type="none"/>
          </v:rect>
        </w:pict>
      </w:r>
      <w:r>
        <w:rPr/>
        <w:pict>
          <v:rect style="position:absolute;margin-left:194.160004pt;margin-top:724.640015pt;width:84.9599pt;height:11.52pt;mso-position-horizontal-relative:page;mso-position-vertical-relative:page;z-index:-15866880" filled="true" fillcolor="#ffffc7" stroked="false">
            <v:fill type="solid"/>
            <w10:wrap type="none"/>
          </v:rect>
        </w:pict>
      </w:r>
      <w:r>
        <w:rPr/>
        <w:pict>
          <v:rect style="position:absolute;margin-left:194.160004pt;margin-top:743.599976pt;width:84.9599pt;height:11.52pt;mso-position-horizontal-relative:page;mso-position-vertical-relative:page;z-index:-15866368" filled="true" fillcolor="#ffffc7" stroked="false">
            <v:fill type="solid"/>
            <w10:wrap type="none"/>
          </v:rect>
        </w:pict>
      </w:r>
      <w:r>
        <w:rPr/>
        <w:t>FORM</w:t>
      </w:r>
      <w:r>
        <w:rPr>
          <w:spacing w:val="7"/>
        </w:rPr>
        <w:t> </w:t>
      </w:r>
      <w:r>
        <w:rPr/>
        <w:t>NO.</w:t>
      </w:r>
      <w:r>
        <w:rPr>
          <w:spacing w:val="6"/>
        </w:rPr>
        <w:t> </w:t>
      </w:r>
      <w:r>
        <w:rPr/>
        <w:t>12BB</w:t>
      </w:r>
    </w:p>
    <w:p>
      <w:pPr>
        <w:spacing w:before="92"/>
        <w:ind w:left="313" w:right="362" w:firstLine="0"/>
        <w:jc w:val="center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See</w:t>
      </w:r>
      <w:r>
        <w:rPr>
          <w:i/>
          <w:spacing w:val="10"/>
          <w:sz w:val="20"/>
        </w:rPr>
        <w:t> </w:t>
      </w:r>
      <w:r>
        <w:rPr>
          <w:sz w:val="20"/>
        </w:rPr>
        <w:t>rule</w:t>
      </w:r>
      <w:r>
        <w:rPr>
          <w:spacing w:val="1"/>
          <w:sz w:val="20"/>
        </w:rPr>
        <w:t> </w:t>
      </w:r>
      <w:r>
        <w:rPr>
          <w:sz w:val="20"/>
        </w:rPr>
        <w:t>26C]</w:t>
      </w:r>
    </w:p>
    <w:p>
      <w:pPr>
        <w:pStyle w:val="Heading1"/>
        <w:spacing w:before="92"/>
        <w:ind w:left="313"/>
      </w:pPr>
      <w:r>
        <w:rPr/>
        <w:t>Statement showing</w:t>
      </w:r>
      <w:r>
        <w:rPr>
          <w:spacing w:val="1"/>
        </w:rPr>
        <w:t> </w:t>
      </w:r>
      <w:r>
        <w:rPr/>
        <w:t>particulars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claims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an employee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deduction of</w:t>
      </w:r>
      <w:r>
        <w:rPr>
          <w:spacing w:val="1"/>
        </w:rPr>
        <w:t> </w:t>
      </w:r>
      <w:r>
        <w:rPr/>
        <w:t>tax</w:t>
      </w:r>
      <w:r>
        <w:rPr>
          <w:spacing w:val="-4"/>
        </w:rPr>
        <w:t> </w:t>
      </w:r>
      <w:r>
        <w:rPr/>
        <w:t>under</w:t>
      </w:r>
      <w:r>
        <w:rPr>
          <w:spacing w:val="3"/>
        </w:rPr>
        <w:t> </w:t>
      </w:r>
      <w:r>
        <w:rPr/>
        <w:t>section</w:t>
      </w:r>
      <w:r>
        <w:rPr>
          <w:spacing w:val="-5"/>
        </w:rPr>
        <w:t> </w:t>
      </w:r>
      <w:r>
        <w:rPr/>
        <w:t>192</w:t>
      </w:r>
    </w:p>
    <w:p>
      <w:pPr>
        <w:pStyle w:val="Heading2"/>
        <w:numPr>
          <w:ilvl w:val="0"/>
          <w:numId w:val="1"/>
        </w:numPr>
        <w:tabs>
          <w:tab w:pos="585" w:val="left" w:leader="none"/>
        </w:tabs>
        <w:spacing w:line="240" w:lineRule="auto" w:before="96" w:after="0"/>
        <w:ind w:left="584" w:right="0" w:hanging="274"/>
        <w:jc w:val="left"/>
      </w:pP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address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92" w:after="0"/>
        <w:ind w:left="584" w:right="0" w:hanging="274"/>
        <w:jc w:val="left"/>
        <w:rPr>
          <w:sz w:val="20"/>
        </w:rPr>
      </w:pPr>
      <w:r>
        <w:rPr>
          <w:b/>
          <w:sz w:val="20"/>
        </w:rPr>
        <w:t>[</w:t>
      </w:r>
      <w:r>
        <w:rPr>
          <w:i/>
          <w:sz w:val="20"/>
        </w:rPr>
        <w:t>Permanent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Account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Aadhaar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Number</w:t>
      </w:r>
      <w:r>
        <w:rPr>
          <w:b/>
          <w:sz w:val="20"/>
        </w:rPr>
        <w:t>]</w:t>
      </w:r>
      <w:r>
        <w:rPr>
          <w:b/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employee:</w:t>
      </w:r>
    </w:p>
    <w:p>
      <w:pPr>
        <w:pStyle w:val="Heading2"/>
        <w:numPr>
          <w:ilvl w:val="0"/>
          <w:numId w:val="1"/>
        </w:numPr>
        <w:tabs>
          <w:tab w:pos="585" w:val="left" w:leader="none"/>
        </w:tabs>
        <w:spacing w:line="240" w:lineRule="auto" w:before="96" w:after="0"/>
        <w:ind w:left="584" w:right="0" w:hanging="274"/>
        <w:jc w:val="left"/>
      </w:pPr>
      <w:r>
        <w:rPr/>
        <w:t>Financial</w:t>
      </w:r>
      <w:r>
        <w:rPr>
          <w:spacing w:val="7"/>
        </w:rPr>
        <w:t> </w:t>
      </w:r>
      <w:r>
        <w:rPr/>
        <w:t>year:</w:t>
      </w:r>
    </w:p>
    <w:p>
      <w:pPr>
        <w:spacing w:line="240" w:lineRule="auto" w:before="1"/>
        <w:rPr>
          <w:sz w:val="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488"/>
        <w:gridCol w:w="1378"/>
        <w:gridCol w:w="1990"/>
      </w:tblGrid>
      <w:tr>
        <w:trPr>
          <w:trHeight w:val="378" w:hRule="atLeast"/>
        </w:trPr>
        <w:tc>
          <w:tcPr>
            <w:tcW w:w="8566" w:type="dxa"/>
            <w:gridSpan w:val="4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903" w:right="1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 CLAIMS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EVIDENCE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THEREOF</w:t>
            </w:r>
          </w:p>
        </w:tc>
      </w:tr>
      <w:tr>
        <w:trPr>
          <w:trHeight w:val="392" w:hRule="atLeast"/>
        </w:trPr>
        <w:tc>
          <w:tcPr>
            <w:tcW w:w="7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7"/>
              <w:ind w:left="36" w:right="7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Sl.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No.</w:t>
            </w:r>
          </w:p>
        </w:tc>
        <w:tc>
          <w:tcPr>
            <w:tcW w:w="44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7"/>
              <w:ind w:left="1583" w:right="158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Nature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claim</w:t>
            </w:r>
          </w:p>
        </w:tc>
        <w:tc>
          <w:tcPr>
            <w:tcW w:w="13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7"/>
              <w:ind w:left="136" w:right="13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Amount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(Rs.)</w:t>
            </w:r>
          </w:p>
        </w:tc>
        <w:tc>
          <w:tcPr>
            <w:tcW w:w="1990" w:type="dxa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37" w:right="1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Evidence/particulars</w:t>
            </w:r>
          </w:p>
        </w:tc>
      </w:tr>
      <w:tr>
        <w:trPr>
          <w:trHeight w:val="393" w:hRule="atLeast"/>
        </w:trPr>
        <w:tc>
          <w:tcPr>
            <w:tcW w:w="710" w:type="dxa"/>
          </w:tcPr>
          <w:p>
            <w:pPr>
              <w:pStyle w:val="TableParagraph"/>
              <w:spacing w:before="62"/>
              <w:ind w:left="36" w:right="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(1)</w:t>
            </w:r>
          </w:p>
        </w:tc>
        <w:tc>
          <w:tcPr>
            <w:tcW w:w="4488" w:type="dxa"/>
          </w:tcPr>
          <w:p>
            <w:pPr>
              <w:pStyle w:val="TableParagraph"/>
              <w:spacing w:before="62"/>
              <w:ind w:left="1582" w:right="158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(2)</w:t>
            </w:r>
          </w:p>
        </w:tc>
        <w:tc>
          <w:tcPr>
            <w:tcW w:w="1378" w:type="dxa"/>
          </w:tcPr>
          <w:p>
            <w:pPr>
              <w:pStyle w:val="TableParagraph"/>
              <w:spacing w:before="62"/>
              <w:ind w:left="136" w:right="13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(3)</w:t>
            </w:r>
          </w:p>
        </w:tc>
        <w:tc>
          <w:tcPr>
            <w:tcW w:w="19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37" w:right="1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(4)</w:t>
            </w:r>
          </w:p>
        </w:tc>
      </w:tr>
      <w:tr>
        <w:trPr>
          <w:trHeight w:val="373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62"/>
              <w:ind w:left="36" w:right="7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488" w:type="dxa"/>
            <w:vMerge w:val="restart"/>
          </w:tcPr>
          <w:p>
            <w:pPr>
              <w:pStyle w:val="TableParagraph"/>
              <w:spacing w:before="62"/>
              <w:ind w:left="43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Allowance: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4" w:val="left" w:leader="none"/>
              </w:tabs>
              <w:spacing w:line="240" w:lineRule="auto" w:before="150" w:after="0"/>
              <w:ind w:left="523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Rent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landlord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4" w:val="left" w:leader="none"/>
              </w:tabs>
              <w:spacing w:line="240" w:lineRule="auto" w:before="149" w:after="0"/>
              <w:ind w:left="523" w:right="0" w:hanging="37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landlord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4" w:val="left" w:leader="none"/>
              </w:tabs>
              <w:spacing w:line="240" w:lineRule="auto" w:before="144" w:after="0"/>
              <w:ind w:left="523" w:right="0" w:hanging="428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landlord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4" w:val="left" w:leader="none"/>
              </w:tabs>
              <w:spacing w:line="261" w:lineRule="auto" w:before="154" w:after="0"/>
              <w:ind w:left="523" w:right="1279" w:hanging="40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i/>
                <w:sz w:val="20"/>
              </w:rPr>
              <w:t>Permanent</w:t>
            </w:r>
            <w:r>
              <w:rPr>
                <w:i/>
                <w:spacing w:val="10"/>
                <w:sz w:val="20"/>
              </w:rPr>
              <w:t> </w:t>
            </w:r>
            <w:r>
              <w:rPr>
                <w:i/>
                <w:sz w:val="20"/>
              </w:rPr>
              <w:t>Account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AadhaarNumber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landlord</w:t>
            </w:r>
          </w:p>
          <w:p>
            <w:pPr>
              <w:pStyle w:val="TableParagraph"/>
              <w:spacing w:line="254" w:lineRule="auto" w:before="161"/>
              <w:ind w:left="43"/>
              <w:rPr>
                <w:sz w:val="20"/>
              </w:rPr>
            </w:pPr>
            <w:r>
              <w:rPr>
                <w:b/>
                <w:sz w:val="20"/>
              </w:rPr>
              <w:t>Note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[</w:t>
            </w:r>
            <w:r>
              <w:rPr>
                <w:i/>
                <w:sz w:val="20"/>
              </w:rPr>
              <w:t>Permanent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Account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Aadhaar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furnished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aggregate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 previous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exceeds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one lakh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rupees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51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single" w:sz="6" w:space="0" w:color="000000"/>
            </w:tcBorders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710" w:type="dxa"/>
          </w:tcPr>
          <w:p>
            <w:pPr>
              <w:pStyle w:val="TableParagraph"/>
              <w:spacing w:before="62"/>
              <w:ind w:left="36" w:right="7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88" w:type="dxa"/>
          </w:tcPr>
          <w:p>
            <w:pPr>
              <w:pStyle w:val="TableParagraph"/>
              <w:spacing w:before="62"/>
              <w:ind w:left="43"/>
              <w:rPr>
                <w:sz w:val="20"/>
              </w:rPr>
            </w:pPr>
            <w:r>
              <w:rPr>
                <w:sz w:val="20"/>
              </w:rPr>
              <w:t>Leave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travel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concessions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assistance</w:t>
            </w:r>
          </w:p>
        </w:tc>
        <w:tc>
          <w:tcPr>
            <w:tcW w:w="1378" w:type="dxa"/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right w:val="single" w:sz="6" w:space="0" w:color="000000"/>
            </w:tcBorders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62"/>
              <w:ind w:left="36" w:right="7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88" w:type="dxa"/>
            <w:vMerge w:val="restart"/>
          </w:tcPr>
          <w:p>
            <w:pPr>
              <w:pStyle w:val="TableParagraph"/>
              <w:spacing w:before="62"/>
              <w:ind w:left="43"/>
              <w:rPr>
                <w:sz w:val="20"/>
              </w:rPr>
            </w:pPr>
            <w:r>
              <w:rPr>
                <w:sz w:val="20"/>
              </w:rPr>
              <w:t>Deduction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borrowing: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4" w:val="left" w:leader="none"/>
              </w:tabs>
              <w:spacing w:line="240" w:lineRule="auto" w:before="150" w:after="0"/>
              <w:ind w:left="523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payable/paid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lender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4" w:val="left" w:leader="none"/>
              </w:tabs>
              <w:spacing w:line="240" w:lineRule="auto" w:before="149" w:after="0"/>
              <w:ind w:left="523" w:right="0" w:hanging="37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lender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4" w:val="left" w:leader="none"/>
              </w:tabs>
              <w:spacing w:line="240" w:lineRule="auto" w:before="149" w:after="0"/>
              <w:ind w:left="523" w:right="0" w:hanging="428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lender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4" w:val="left" w:leader="none"/>
              </w:tabs>
              <w:spacing w:line="261" w:lineRule="auto" w:before="148" w:after="0"/>
              <w:ind w:left="523" w:right="586" w:hanging="404"/>
              <w:jc w:val="left"/>
              <w:rPr>
                <w:sz w:val="20"/>
              </w:rPr>
            </w:pPr>
            <w:r>
              <w:rPr>
                <w:position w:val="4"/>
                <w:sz w:val="20"/>
              </w:rPr>
              <w:t>[</w:t>
            </w:r>
            <w:r>
              <w:rPr>
                <w:i/>
                <w:sz w:val="20"/>
              </w:rPr>
              <w:t>Permanent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Account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Aadhaar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Number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lender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04" w:val="left" w:leader="none"/>
              </w:tabs>
              <w:spacing w:line="240" w:lineRule="auto" w:before="122" w:after="0"/>
              <w:ind w:left="1003" w:right="0" w:hanging="356"/>
              <w:jc w:val="lef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Institutions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available)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04" w:val="left" w:leader="none"/>
              </w:tabs>
              <w:spacing w:line="240" w:lineRule="auto" w:before="150" w:after="0"/>
              <w:ind w:left="1003" w:right="0" w:hanging="356"/>
              <w:jc w:val="left"/>
              <w:rPr>
                <w:sz w:val="20"/>
              </w:rPr>
            </w:pP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available)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004" w:val="left" w:leader="none"/>
              </w:tabs>
              <w:spacing w:line="240" w:lineRule="auto" w:before="149" w:after="0"/>
              <w:ind w:left="1003" w:right="0" w:hanging="342"/>
              <w:jc w:val="left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7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single" w:sz="6" w:space="0" w:color="000000"/>
            </w:tcBorders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2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2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right w:val="single" w:sz="6" w:space="0" w:color="000000"/>
            </w:tcBorders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91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36" w:right="7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88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43"/>
              <w:rPr>
                <w:sz w:val="20"/>
              </w:rPr>
            </w:pPr>
            <w:r>
              <w:rPr>
                <w:sz w:val="20"/>
              </w:rPr>
              <w:t>Deduction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Chapter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VI-A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4" w:val="left" w:leader="none"/>
              </w:tabs>
              <w:spacing w:line="240" w:lineRule="auto" w:before="150" w:after="0"/>
              <w:ind w:left="523" w:right="0" w:hanging="400"/>
              <w:jc w:val="left"/>
              <w:rPr>
                <w:sz w:val="20"/>
              </w:rPr>
            </w:pPr>
            <w:r>
              <w:rPr>
                <w:sz w:val="20"/>
              </w:rPr>
              <w:t>Sections 80C,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80CCC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80CCD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004" w:val="left" w:leader="none"/>
              </w:tabs>
              <w:spacing w:line="240" w:lineRule="auto" w:before="149" w:after="0"/>
              <w:ind w:left="1003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80C</w:t>
            </w:r>
          </w:p>
          <w:p>
            <w:pPr>
              <w:pStyle w:val="TableParagraph"/>
              <w:spacing w:before="149"/>
              <w:ind w:left="112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</w:t>
            </w:r>
            <w:r>
              <w:rPr>
                <w:sz w:val="20"/>
              </w:rPr>
              <w:t>)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................................</w:t>
            </w:r>
          </w:p>
          <w:p>
            <w:pPr>
              <w:pStyle w:val="TableParagraph"/>
              <w:spacing w:before="149"/>
              <w:ind w:left="112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................................</w:t>
            </w:r>
          </w:p>
          <w:p>
            <w:pPr>
              <w:pStyle w:val="TableParagraph"/>
              <w:spacing w:before="149"/>
              <w:ind w:left="114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</w:t>
            </w:r>
            <w:r>
              <w:rPr>
                <w:sz w:val="20"/>
              </w:rPr>
              <w:t>)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................................</w:t>
            </w:r>
          </w:p>
          <w:p>
            <w:pPr>
              <w:pStyle w:val="TableParagraph"/>
              <w:spacing w:before="150"/>
              <w:ind w:left="112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</w:t>
            </w:r>
            <w:r>
              <w:rPr>
                <w:sz w:val="20"/>
              </w:rPr>
              <w:t>)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................................</w:t>
            </w:r>
          </w:p>
          <w:p>
            <w:pPr>
              <w:pStyle w:val="TableParagraph"/>
              <w:spacing w:before="149"/>
              <w:ind w:left="114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</w:t>
            </w:r>
            <w:r>
              <w:rPr>
                <w:sz w:val="20"/>
              </w:rPr>
              <w:t>)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................................</w:t>
            </w:r>
          </w:p>
          <w:p>
            <w:pPr>
              <w:pStyle w:val="TableParagraph"/>
              <w:spacing w:before="149"/>
              <w:ind w:left="117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</w:t>
            </w:r>
            <w:r>
              <w:rPr>
                <w:sz w:val="20"/>
              </w:rPr>
              <w:t>)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................................</w:t>
            </w:r>
          </w:p>
          <w:p>
            <w:pPr>
              <w:pStyle w:val="TableParagraph"/>
              <w:spacing w:before="149"/>
              <w:ind w:left="112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g</w:t>
            </w:r>
            <w:r>
              <w:rPr>
                <w:sz w:val="20"/>
              </w:rPr>
              <w:t>)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................................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1380" w:bottom="280" w:left="1580" w:right="15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488"/>
        <w:gridCol w:w="1378"/>
        <w:gridCol w:w="1990"/>
      </w:tblGrid>
      <w:tr>
        <w:trPr>
          <w:trHeight w:val="753" w:hRule="atLeast"/>
        </w:trPr>
        <w:tc>
          <w:tcPr>
            <w:tcW w:w="71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8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004" w:val="left" w:leader="none"/>
              </w:tabs>
              <w:spacing w:line="240" w:lineRule="auto" w:before="63" w:after="0"/>
              <w:ind w:left="1003" w:right="0" w:hanging="371"/>
              <w:jc w:val="left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80CCC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04" w:val="left" w:leader="none"/>
              </w:tabs>
              <w:spacing w:line="240" w:lineRule="auto" w:before="149" w:after="0"/>
              <w:ind w:left="1003" w:right="0" w:hanging="428"/>
              <w:jc w:val="left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80CCD</w:t>
            </w:r>
          </w:p>
          <w:p>
            <w:pPr>
              <w:pStyle w:val="TableParagraph"/>
              <w:spacing w:line="249" w:lineRule="auto" w:before="149"/>
              <w:ind w:left="523" w:right="24" w:hanging="38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sz w:val="20"/>
              </w:rPr>
              <w:t>80E,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80G,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80TTA,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etc.)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Chapter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VI-A</w:t>
            </w:r>
          </w:p>
          <w:p>
            <w:pPr>
              <w:pStyle w:val="TableParagraph"/>
              <w:spacing w:before="136"/>
              <w:ind w:left="571" w:right="119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</w:t>
            </w:r>
            <w:r>
              <w:rPr>
                <w:sz w:val="20"/>
              </w:rPr>
              <w:t>)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section..............................</w:t>
            </w:r>
          </w:p>
          <w:p>
            <w:pPr>
              <w:pStyle w:val="TableParagraph"/>
              <w:spacing w:before="149"/>
              <w:ind w:left="571" w:right="125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ii</w:t>
            </w:r>
            <w:r>
              <w:rPr>
                <w:sz w:val="20"/>
              </w:rPr>
              <w:t>)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section..............................</w:t>
            </w:r>
          </w:p>
          <w:p>
            <w:pPr>
              <w:pStyle w:val="TableParagraph"/>
              <w:spacing w:before="149"/>
              <w:ind w:left="571" w:right="131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iii</w:t>
            </w:r>
            <w:r>
              <w:rPr>
                <w:sz w:val="20"/>
              </w:rPr>
              <w:t>)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section..............................</w:t>
            </w:r>
          </w:p>
          <w:p>
            <w:pPr>
              <w:pStyle w:val="TableParagraph"/>
              <w:spacing w:before="150"/>
              <w:ind w:left="571" w:right="128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iv</w:t>
            </w:r>
            <w:r>
              <w:rPr>
                <w:sz w:val="20"/>
              </w:rPr>
              <w:t>)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section..............................</w:t>
            </w:r>
          </w:p>
          <w:p>
            <w:pPr>
              <w:pStyle w:val="TableParagraph"/>
              <w:spacing w:before="149"/>
              <w:ind w:left="571" w:right="122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v</w:t>
            </w:r>
            <w:r>
              <w:rPr>
                <w:sz w:val="20"/>
              </w:rPr>
              <w:t>)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section..............................</w:t>
            </w:r>
          </w:p>
        </w:tc>
        <w:tc>
          <w:tcPr>
            <w:tcW w:w="1378" w:type="dxa"/>
            <w:tcBorders>
              <w:top w:val="nil"/>
              <w:bottom w:val="nil"/>
            </w:tcBorders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single" w:sz="6" w:space="0" w:color="000000"/>
            </w:tcBorders>
            <w:shd w:val="clear" w:color="auto" w:fill="FFFFC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0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00" w:h="16840"/>
          <w:pgMar w:top="1440" w:bottom="280" w:left="1580" w:right="1520"/>
        </w:sectPr>
      </w:pPr>
    </w:p>
    <w:p>
      <w:pPr>
        <w:spacing w:line="240" w:lineRule="auto" w:before="0"/>
        <w:rPr>
          <w:sz w:val="22"/>
        </w:rPr>
      </w:pPr>
    </w:p>
    <w:p>
      <w:pPr>
        <w:spacing w:before="156"/>
        <w:ind w:left="104" w:right="0" w:firstLine="0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879997pt;margin-top:8.015908pt;width:37.2pt;height:11.55pt;mso-position-horizontal-relative:page;mso-position-vertical-relative:paragraph;z-index:15737344" type="#_x0000_t202" filled="true" fillcolor="#ffffc7" stroked="false">
            <v:textbox inset="0,0,0,0">
              <w:txbxContent>
                <w:p>
                  <w:pPr>
                    <w:spacing w:line="226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t>I,</w:t>
      </w:r>
    </w:p>
    <w:p>
      <w:pPr>
        <w:pStyle w:val="Heading2"/>
        <w:spacing w:before="5"/>
      </w:pPr>
      <w:r>
        <w:rPr/>
        <w:t>and</w:t>
      </w:r>
      <w:r>
        <w:rPr>
          <w:spacing w:val="-3"/>
        </w:rPr>
        <w:t> </w:t>
      </w:r>
      <w:r>
        <w:rPr/>
        <w:t>correct.</w:t>
      </w:r>
    </w:p>
    <w:p>
      <w:pPr>
        <w:pStyle w:val="BodyText"/>
        <w:spacing w:before="91"/>
        <w:ind w:left="104"/>
      </w:pPr>
      <w:r>
        <w:rPr/>
        <w:pict>
          <v:shape style="position:absolute;margin-left:109.919998pt;margin-top:4.765943pt;width:37.2pt;height:11.55pt;mso-position-horizontal-relative:page;mso-position-vertical-relative:paragraph;z-index:15736320" type="#_x0000_t202" filled="true" fillcolor="#ffffc7" stroked="false">
            <v:textbox inset="0,0,0,0">
              <w:txbxContent>
                <w:p>
                  <w:pPr>
                    <w:pStyle w:val="BodyText"/>
                    <w:spacing w:line="226" w:lineRule="exact"/>
                  </w:pPr>
                  <w:r>
                    <w:rPr/>
                    <w:t>..............</w:t>
                  </w:r>
                </w:p>
              </w:txbxContent>
            </v:textbox>
            <v:fill type="solid"/>
            <w10:wrap type="none"/>
          </v:shape>
        </w:pict>
      </w:r>
      <w:r>
        <w:rPr/>
        <w:t>Place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Heading2"/>
        <w:spacing w:before="156"/>
        <w:ind w:left="-29"/>
      </w:pPr>
      <w:r>
        <w:rPr/>
        <w:t>son/daughter</w:t>
      </w:r>
      <w:r>
        <w:rPr>
          <w:spacing w:val="12"/>
        </w:rPr>
        <w:t> </w:t>
      </w:r>
      <w:r>
        <w:rPr/>
        <w:t>of</w:t>
      </w:r>
    </w:p>
    <w:p>
      <w:pPr>
        <w:spacing w:before="92"/>
        <w:ind w:left="364" w:right="0" w:firstLine="0"/>
        <w:jc w:val="left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  <w:t>Verification</w:t>
      </w:r>
    </w:p>
    <w:p>
      <w:pPr>
        <w:pStyle w:val="Heading2"/>
        <w:spacing w:before="87"/>
      </w:pPr>
      <w:r>
        <w:rPr/>
        <w:pict>
          <v:rect style="position:absolute;margin-left:198.720001pt;margin-top:-100.554092pt;width:79.44pt;height:11.52pt;mso-position-horizontal-relative:page;mso-position-vertical-relative:paragraph;z-index:-15865344" filled="true" fillcolor="#ffffc7" stroked="false">
            <v:fill type="solid"/>
            <w10:wrap type="none"/>
          </v:rect>
        </w:pict>
      </w:r>
      <w:r>
        <w:rPr/>
        <w:pict>
          <v:rect style="position:absolute;margin-left:198.720001pt;margin-top:-81.594093pt;width:79.44pt;height:11.52pt;mso-position-horizontal-relative:page;mso-position-vertical-relative:paragraph;z-index:-15864832" filled="true" fillcolor="#ffffc7" stroked="false">
            <v:fill type="solid"/>
            <w10:wrap type="none"/>
          </v:rect>
        </w:pict>
      </w:r>
      <w:r>
        <w:rPr/>
        <w:pict>
          <v:rect style="position:absolute;margin-left:198.720001pt;margin-top:-62.63409pt;width:79.44pt;height:11.52pt;mso-position-horizontal-relative:page;mso-position-vertical-relative:paragraph;z-index:-15864320" filled="true" fillcolor="#ffffc7" stroked="false">
            <v:fill type="solid"/>
            <w10:wrap type="none"/>
          </v:rect>
        </w:pict>
      </w:r>
      <w:r>
        <w:rPr/>
        <w:pict>
          <v:rect style="position:absolute;margin-left:198.720001pt;margin-top:-43.674091pt;width:79.44pt;height:11.52pt;mso-position-horizontal-relative:page;mso-position-vertical-relative:paragraph;z-index:-15863808" filled="true" fillcolor="#ffffc7" stroked="false">
            <v:fill type="solid"/>
            <w10:wrap type="none"/>
          </v:rect>
        </w:pict>
      </w:r>
      <w:r>
        <w:rPr/>
        <w:pict>
          <v:shape style="position:absolute;margin-left:198.720001pt;margin-top:4.565908pt;width:58.35pt;height:11.55pt;mso-position-horizontal-relative:page;mso-position-vertical-relative:paragraph;z-index:15736832" type="#_x0000_t202" filled="true" fillcolor="#ffffc7" stroked="false">
            <v:textbox inset="0,0,0,0">
              <w:txbxContent>
                <w:p>
                  <w:pPr>
                    <w:spacing w:line="226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......................</w:t>
                  </w:r>
                </w:p>
              </w:txbxContent>
            </v:textbox>
            <v:fill type="solid"/>
            <w10:wrap type="none"/>
          </v:shape>
        </w:pict>
      </w:r>
      <w:r>
        <w:rPr/>
        <w:t>do</w:t>
      </w:r>
      <w:r>
        <w:rPr>
          <w:spacing w:val="-2"/>
        </w:rPr>
        <w:t> </w:t>
      </w:r>
      <w:r>
        <w:rPr/>
        <w:t>hereby</w:t>
      </w:r>
      <w:r>
        <w:rPr>
          <w:spacing w:val="-2"/>
        </w:rPr>
        <w:t> </w:t>
      </w:r>
      <w:r>
        <w:rPr/>
        <w:t>certify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the information</w:t>
      </w:r>
      <w:r>
        <w:rPr>
          <w:spacing w:val="9"/>
        </w:rPr>
        <w:t> </w:t>
      </w:r>
      <w:r>
        <w:rPr/>
        <w:t>given</w:t>
      </w:r>
      <w:r>
        <w:rPr>
          <w:spacing w:val="8"/>
        </w:rPr>
        <w:t> </w:t>
      </w:r>
      <w:r>
        <w:rPr/>
        <w:t>above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complete</w:t>
      </w:r>
    </w:p>
    <w:p>
      <w:pPr>
        <w:spacing w:line="240" w:lineRule="auto" w:before="4"/>
        <w:rPr>
          <w:sz w:val="28"/>
        </w:rPr>
      </w:pPr>
    </w:p>
    <w:p>
      <w:pPr>
        <w:pStyle w:val="BodyText"/>
        <w:ind w:left="1511"/>
      </w:pPr>
      <w:r>
        <w:rPr>
          <w:w w:val="99"/>
          <w:shd w:fill="FFFFC7" w:color="auto" w:val="clear"/>
        </w:rPr>
        <w:t> </w:t>
      </w:r>
      <w:r>
        <w:rPr>
          <w:shd w:fill="FFFFC7" w:color="auto" w:val="clear"/>
        </w:rPr>
        <w:t> </w:t>
      </w:r>
      <w:r>
        <w:rPr>
          <w:spacing w:val="8"/>
          <w:shd w:fill="FFFFC7" w:color="auto" w:val="clear"/>
        </w:rPr>
        <w:t> </w:t>
      </w:r>
      <w:r>
        <w:rPr>
          <w:shd w:fill="FFFFC7" w:color="auto" w:val="clear"/>
        </w:rPr>
        <w:t>............................................................... </w:t>
      </w:r>
      <w:r>
        <w:rPr>
          <w:spacing w:val="-1"/>
          <w:shd w:fill="FFFFC7" w:color="auto" w:val="clear"/>
        </w:rPr>
        <w:t> </w:t>
      </w:r>
    </w:p>
    <w:p>
      <w:pPr>
        <w:spacing w:after="0"/>
        <w:sectPr>
          <w:type w:val="continuous"/>
          <w:pgSz w:w="11900" w:h="16840"/>
          <w:pgMar w:top="1380" w:bottom="280" w:left="1580" w:right="1520"/>
          <w:cols w:num="3" w:equalWidth="0">
            <w:col w:w="1063" w:space="40"/>
            <w:col w:w="1284" w:space="1122"/>
            <w:col w:w="5291"/>
          </w:cols>
        </w:sectPr>
      </w:pPr>
    </w:p>
    <w:p>
      <w:pPr>
        <w:pStyle w:val="BodyText"/>
        <w:tabs>
          <w:tab w:pos="6258" w:val="left" w:leader="none"/>
        </w:tabs>
        <w:spacing w:before="87"/>
        <w:ind w:left="104"/>
      </w:pPr>
      <w:r>
        <w:rPr/>
        <w:pict>
          <v:rect style="position:absolute;margin-left:198.720001pt;margin-top:144.080002pt;width:79.44pt;height:11.52pt;mso-position-horizontal-relative:page;mso-position-vertical-relative:page;z-index:-15865856" filled="true" fillcolor="#ffffc7" stroked="false">
            <v:fill type="solid"/>
            <w10:wrap type="none"/>
          </v:rect>
        </w:pict>
      </w:r>
      <w:r>
        <w:rPr/>
        <w:pict>
          <v:rect style="position:absolute;margin-left:109.199997pt;margin-top:4.565916pt;width:34.56pt;height:11.52pt;mso-position-horizontal-relative:page;mso-position-vertical-relative:paragraph;z-index:-15863296" filled="true" fillcolor="#ffffc7" stroked="false">
            <v:fill type="solid"/>
            <w10:wrap type="none"/>
          </v:rect>
        </w:pict>
      </w:r>
      <w:r>
        <w:rPr/>
        <w:t>Date</w:t>
      </w:r>
      <w:r>
        <w:rPr>
          <w:spacing w:val="15"/>
        </w:rPr>
        <w:t> </w:t>
      </w:r>
      <w:r>
        <w:rPr/>
        <w:t>..............</w:t>
        <w:tab/>
        <w:t>(Signature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employee)</w:t>
      </w:r>
    </w:p>
    <w:p>
      <w:pPr>
        <w:pStyle w:val="BodyText"/>
        <w:tabs>
          <w:tab w:pos="5466" w:val="left" w:leader="none"/>
        </w:tabs>
        <w:spacing w:before="92"/>
        <w:ind w:left="104"/>
      </w:pPr>
      <w:r>
        <w:rPr/>
        <w:pict>
          <v:rect style="position:absolute;margin-left:136.559998pt;margin-top:4.815929pt;width:36.96pt;height:11.52pt;mso-position-horizontal-relative:page;mso-position-vertical-relative:paragraph;z-index:-15862784" filled="true" fillcolor="#ffffc7" stroked="false">
            <v:fill type="solid"/>
            <w10:wrap type="none"/>
          </v:rect>
        </w:pict>
      </w:r>
      <w:r>
        <w:rPr/>
        <w:pict>
          <v:shape style="position:absolute;margin-left:401.279999pt;margin-top:4.815929pt;width:103.45pt;height:11.55pt;mso-position-horizontal-relative:page;mso-position-vertical-relative:paragraph;z-index:15735808" type="#_x0000_t202" filled="true" fillcolor="#ffffc7" stroked="false">
            <v:textbox inset="0,0,0,0">
              <w:txbxContent>
                <w:p>
                  <w:pPr>
                    <w:pStyle w:val="BodyText"/>
                    <w:spacing w:line="226" w:lineRule="exact"/>
                  </w:pPr>
                  <w:r>
                    <w:rPr/>
                    <w:t>.......................................</w:t>
                  </w:r>
                </w:p>
              </w:txbxContent>
            </v:textbox>
            <v:fill type="solid"/>
            <w10:wrap type="none"/>
          </v:shape>
        </w:pict>
      </w:r>
      <w:r>
        <w:rPr/>
        <w:t>Designation</w:t>
      </w:r>
      <w:r>
        <w:rPr>
          <w:spacing w:val="14"/>
        </w:rPr>
        <w:t> </w:t>
      </w:r>
      <w:r>
        <w:rPr/>
        <w:t>..............</w:t>
        <w:tab/>
        <w:t>Full</w:t>
      </w:r>
      <w:r>
        <w:rPr>
          <w:spacing w:val="5"/>
        </w:rPr>
        <w:t> </w:t>
      </w:r>
      <w:r>
        <w:rPr/>
        <w:t>Name:</w:t>
      </w:r>
    </w:p>
    <w:sectPr>
      <w:type w:val="continuous"/>
      <w:pgSz w:w="11900" w:h="16840"/>
      <w:pgMar w:top="1380" w:bottom="280" w:left="15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lowerRoman"/>
      <w:lvlText w:val="(%1)"/>
      <w:lvlJc w:val="left"/>
      <w:pPr>
        <w:ind w:left="1003" w:hanging="37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7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5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3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1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9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6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4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2" w:hanging="3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(%1)"/>
      <w:lvlJc w:val="left"/>
      <w:pPr>
        <w:ind w:left="523" w:hanging="39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003" w:hanging="31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2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9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5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2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8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5" w:hanging="3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523" w:hanging="312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03" w:hanging="35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2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9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5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2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8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5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523" w:hanging="312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5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7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3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9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4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0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6" w:hanging="3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4" w:hanging="27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6" w:hanging="27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308" w:right="367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584" w:hanging="27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2023-04-17T12:01:27Z</dcterms:created>
  <dcterms:modified xsi:type="dcterms:W3CDTF">2023-04-17T12:01:27Z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2020-01-09T00:00:00Z</vt:filetime>
  </property>
</Properties>
</file>